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Webinar WeFrame</w:t>
      </w:r>
    </w:p>
    <w:p w:rsidR="00000000" w:rsidDel="00000000" w:rsidP="00000000" w:rsidRDefault="00000000" w:rsidRPr="00000000" w14:paraId="00000002">
      <w:pPr>
        <w:rPr/>
      </w:pPr>
      <w:r w:rsidDel="00000000" w:rsidR="00000000" w:rsidRPr="00000000">
        <w:rPr>
          <w:rtl w:val="0"/>
        </w:rPr>
        <w:t xml:space="preserve">Who shapes the Gender Stories in 2025?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Ciao a tutti, benvenuti a questo webinar. Mi chiamo Nerina Finetto, sono la CEO di Traces &amp; Dreams, un’agenzia transdisciplinare svedese che lavora per un domani più saggio e per un futuro migliore attraverso il cambiamento sociale. Ci sono diverse persone qui con me, ma vorrei presentarvi innanzitutto Tatjana Migaes e Sebastian Melgren, due dei miei colleghi, che vi accompagneranno durante questa sessione molto interessante. Spero che vi godiate il tempo insieme. Prego, Tatjana, vai avanti.</w:t>
      </w:r>
    </w:p>
    <w:p w:rsidR="00000000" w:rsidDel="00000000" w:rsidP="00000000" w:rsidRDefault="00000000" w:rsidRPr="00000000" w14:paraId="00000005">
      <w:pPr>
        <w:spacing w:after="240" w:before="240" w:lineRule="auto"/>
        <w:rPr/>
      </w:pPr>
      <w:r w:rsidDel="00000000" w:rsidR="00000000" w:rsidRPr="00000000">
        <w:rPr>
          <w:rtl w:val="0"/>
        </w:rPr>
        <w:t xml:space="preserve">Ciao e benvenuti. Datemi solo un secondo così posso mostrare la presentazione. Sì. Ciao e benvenuti all’evento Erasmus Plus Days. Mi chiamo Tatjana di Traces &amp; Dreams e sono molto felice di moderare il webinar di oggi insieme al mio collega Sebastian. Siamo lieti di darvi il benvenuto a questo evento, Who Shapes the Gender Stories in 2025, organizzato nell’ambito del progetto WeFrame. Lasciatemi dirvi brevemente qualcosa sul progetto WeFrame. WeFrame è un’iniziativa europea che promuove il dialogo e la consapevolezza sull’uguaglianza di genere attraverso prospettive intergenerazionali e intersezionali. Combinando ricerca, laboratori creativi ed eventi culturali, il progetto esplora la storia, le sfide e il futuro dell’uguaglianza e mira a ispirare l’azione verso una società più inclusiva. Il progetto è coordinato dall’Università di Ferrara in Italia, ma abbiamo anche altri partner: Traces &amp; Dreams e, naturalmente, Oficina APS dall’Italia e Centro Ricerche CDS, anch’esso dall’Italia. Oggi abbiamo l’onore di avere sette meravigliosi ospiti che condivideranno le loro riflessioni sul potere delle storie, le prospettive di genere e le lezioni apprese dalle loro esperienze e dai loro progetti. Ascolteremo le loro presentazioni e alla fine della sessione sarete più che benvenuti a porre delle domande. E ora passo la parola al mio collega Sebastian, che parlerà un po’ di più delle narrazioni e di come esse si collegano alla discussione di oggi.</w:t>
      </w:r>
    </w:p>
    <w:p w:rsidR="00000000" w:rsidDel="00000000" w:rsidP="00000000" w:rsidRDefault="00000000" w:rsidRPr="00000000" w14:paraId="00000006">
      <w:pPr>
        <w:spacing w:after="240" w:before="240" w:lineRule="auto"/>
        <w:rPr/>
      </w:pPr>
      <w:r w:rsidDel="00000000" w:rsidR="00000000" w:rsidRPr="00000000">
        <w:rPr>
          <w:rtl w:val="0"/>
        </w:rPr>
        <w:t xml:space="preserve">Ciao. Mi chiamo Sebastian Mellegren e lavoro come stratega narrativo presso Traces &amp; Dreams. Un progetto che ha ispirato il mio approccio a questo lavoro è Future Narratives, un progetto Erasmus Plus su cui abbiamo lavorato negli ultimi due anni e che si è concluso in agosto. In questo progetto abbiamo sviluppato un metodo che combina lo storytelling e la futures literacy per coinvolgere giovani e operatori giovanili in tutta Europa. L’obiettivo era rafforzare la capacità di navigare tra le storie del sé e dell’appartenenza, nonché la capacità di immaginare ed esplorare futuri diversi e usarli nel presente. Durante questo progetto abbiamo visto che le persone hanno davvero il desiderio di immaginare e creare insieme storie di un mondo migliore.</w:t>
      </w:r>
    </w:p>
    <w:p w:rsidR="00000000" w:rsidDel="00000000" w:rsidP="00000000" w:rsidRDefault="00000000" w:rsidRPr="00000000" w14:paraId="00000007">
      <w:pPr>
        <w:spacing w:after="240" w:before="240" w:lineRule="auto"/>
        <w:rPr/>
      </w:pPr>
      <w:r w:rsidDel="00000000" w:rsidR="00000000" w:rsidRPr="00000000">
        <w:rPr>
          <w:rtl w:val="0"/>
        </w:rPr>
        <w:t xml:space="preserve">Tuttavia, una delle complessità che abbiamo incontrato lavorando con lo storytelling e i giovani è stata la vasta gamma di storie che circolano su genere e identità. Mappare queste narrazioni fornisce, credo, un utile sfondo per la conversazione di oggi. Così, ho deciso di rappresentare queste storie su uno spettro politico. E va notato che le storie sono sempre contestuali e possono avere significati diversi nel tempo e nello spazio. Quindi, usando una scala GAL–TAN, dove GAL sta per Green Alternative Libertarian e TAN per Traditional Authoritarian Nationalist, insieme alla scala sinistra–destra, ho identificato quattro principali cluster narrativi che plasmano i dibattiti contemporanei sul genere.</w:t>
      </w:r>
    </w:p>
    <w:p w:rsidR="00000000" w:rsidDel="00000000" w:rsidP="00000000" w:rsidRDefault="00000000" w:rsidRPr="00000000" w14:paraId="00000008">
      <w:pPr>
        <w:spacing w:after="240" w:before="240" w:lineRule="auto"/>
        <w:rPr/>
      </w:pPr>
      <w:r w:rsidDel="00000000" w:rsidR="00000000" w:rsidRPr="00000000">
        <w:rPr>
          <w:rtl w:val="0"/>
        </w:rPr>
        <w:t xml:space="preserve">In alto a sinistra troviamo le narrazioni queer femministe. Questo gruppo include movimenti che sostengono i diritti delle persone trans, la fluidità di genere e le società egualitarie. Tendono a sfidare le gerarchie e i binari di genere tradizionali, a sostenere l’inclusione intersezionale, la diversità di genere e la liberazione dalle norme. Pongono un forte accento sull’azione collettiva, sull’uguaglianza economica e sullo smantellamento delle istituzioni patriarcali.</w:t>
      </w:r>
    </w:p>
    <w:p w:rsidR="00000000" w:rsidDel="00000000" w:rsidP="00000000" w:rsidRDefault="00000000" w:rsidRPr="00000000" w14:paraId="00000009">
      <w:pPr>
        <w:spacing w:after="240" w:before="240" w:lineRule="auto"/>
        <w:rPr/>
      </w:pPr>
      <w:r w:rsidDel="00000000" w:rsidR="00000000" w:rsidRPr="00000000">
        <w:rPr>
          <w:rtl w:val="0"/>
        </w:rPr>
        <w:t xml:space="preserve">In basso a sinistra troviamo le narrazioni femministe critiche del genere. Queste sono ancora caratterizzate da valori di uguaglianza e inclusione, ma mantengono confini rigidi sull’identità di genere. Esempi possono includere femministe marxiste contrarie all’autodeterminazione di genere e le cosiddette Panji moms, un gruppo che combina ruoli di genere tradizionali e valori ecologici. Queste narrazioni tendono a dare priorità al sostegno strutturale per le donne come classe socioeconomica e ai diritti delle donne basati sul sesso biologico, portandole talvolta a sostenere l’esclusione delle donne trans dagli spazi riservati alle sole donne.</w:t>
      </w:r>
    </w:p>
    <w:p w:rsidR="00000000" w:rsidDel="00000000" w:rsidP="00000000" w:rsidRDefault="00000000" w:rsidRPr="00000000" w14:paraId="0000000A">
      <w:pPr>
        <w:spacing w:after="240" w:before="240" w:lineRule="auto"/>
        <w:rPr/>
      </w:pPr>
      <w:r w:rsidDel="00000000" w:rsidR="00000000" w:rsidRPr="00000000">
        <w:rPr>
          <w:rtl w:val="0"/>
        </w:rPr>
        <w:t xml:space="preserve">In alto a destra troviamo le narrazioni conservatrici libertarie. Questo gruppo enfatizza la libertà personale e il libero mercato. Include piattaforme di imprenditrici conservatrici, ma anche lo stile di vita trad wife, qui interpretato come scelta personale, che sottolinea i ruoli familiari tradizionali combinandoli con un senso di autonomia femminile. Queste narrazioni sostengono che lo Stato debba stare fuori dalla vita privata delle persone. Il mercato, invece, dovrebbe decidere chi è qualificato per un ruolo. Sottolineano la libertà individuale e l’autonomia e vedono i risultati come conseguenze di scelte personali. Possono sostenere le donne nel business, ruoli familiari flessibili e una certa diversità di genere, purché in linea con i valori del libero mercato.</w:t>
      </w:r>
    </w:p>
    <w:p w:rsidR="00000000" w:rsidDel="00000000" w:rsidP="00000000" w:rsidRDefault="00000000" w:rsidRPr="00000000" w14:paraId="0000000B">
      <w:pPr>
        <w:spacing w:after="240" w:before="240" w:lineRule="auto"/>
        <w:rPr/>
      </w:pPr>
      <w:r w:rsidDel="00000000" w:rsidR="00000000" w:rsidRPr="00000000">
        <w:rPr>
          <w:rtl w:val="0"/>
        </w:rPr>
        <w:t xml:space="preserve">In basso a destra troviamo le narrazioni patriarcali o della manosphere. Questo gruppo include narrazioni patriarcali tradizionali, ma anche narrazioni moderne che affermano la supremazia maschile. Alcune delle nuove narrazioni che troviamo qui sono le cosiddette red pills, un riferimento ai film Matrix. Questi uomini affermano di vedere il mondo “per quello che è davvero”. Hanno, per così dire, preso la pillola rossa. E il mondo, secondo loro, è controllato dalle femministe che, in realtà, opprimono gli uomini. Qui troviamo anche le comunità incel — uomini che dichiarano di vivere in celibato involontario a causa della superficialità delle donne. Questo gruppo tende a promuovere ruoli di genere tradizionali, vedendo gli uomini come leader naturali e le donne come realizzate in ruoli domestici o di supporto. Offrono una forte opposizione alla fluidità di genere e alla liberazione sessuale, e inquadrano i movimenti femministi e queer come minacce alla stabilità sociale e all’identità nazionale.</w:t>
      </w:r>
    </w:p>
    <w:p w:rsidR="00000000" w:rsidDel="00000000" w:rsidP="00000000" w:rsidRDefault="00000000" w:rsidRPr="00000000" w14:paraId="0000000C">
      <w:pPr>
        <w:spacing w:after="240" w:before="240" w:lineRule="auto"/>
        <w:rPr/>
      </w:pPr>
      <w:r w:rsidDel="00000000" w:rsidR="00000000" w:rsidRPr="00000000">
        <w:rPr>
          <w:rtl w:val="0"/>
        </w:rPr>
        <w:t xml:space="preserve">Come ho detto, è importante riconoscere che queste narrazioni non sono statiche. Si intersecano, evolvono e assumono significati diversi a seconda dei paesi e dei gruppi sociali. Oggi il nostro intento è apprezzare questa complessità ascoltando il nostro panel, che ha un’ampia esperienza nel lavoro su gioventù e genere in tutta Europa. Condivideranno riflessioni e storie che illuminano questi dibattiti nella pratica ed esploreranno come lo storytelling possa favorire dialogo, resilienza e inclusione.</w:t>
      </w:r>
    </w:p>
    <w:p w:rsidR="00000000" w:rsidDel="00000000" w:rsidP="00000000" w:rsidRDefault="00000000" w:rsidRPr="00000000" w14:paraId="0000000D">
      <w:pPr>
        <w:spacing w:after="240" w:before="240" w:lineRule="auto"/>
        <w:rPr/>
      </w:pPr>
      <w:r w:rsidDel="00000000" w:rsidR="00000000" w:rsidRPr="00000000">
        <w:rPr>
          <w:rtl w:val="0"/>
        </w:rPr>
        <w:t xml:space="preserve">Grazie, Sebastian, è stato molto interessante. La nostra prima ospite è Erika. Vuoi iniziare la tua presentazione e magari presentarti brevemente?</w:t>
      </w:r>
    </w:p>
    <w:p w:rsidR="00000000" w:rsidDel="00000000" w:rsidP="00000000" w:rsidRDefault="00000000" w:rsidRPr="00000000" w14:paraId="0000000E">
      <w:pPr>
        <w:spacing w:after="240" w:before="240" w:lineRule="auto"/>
        <w:rPr/>
      </w:pPr>
      <w:r w:rsidDel="00000000" w:rsidR="00000000" w:rsidRPr="00000000">
        <w:rPr>
          <w:rtl w:val="0"/>
        </w:rPr>
        <w:t xml:space="preserve">Grazie. Sì. Non ho preparato delle slide. Mi chiamo Erika Ruonakoski. Lavoro all’Università di Jyväskylä, dove attualmente sono docente senior di studi di genere. Fondamentalmente, la filosofia è sempre stata il mio campo, così come gli studi di genere. Dal 2016 al 2017 ho lavorato a un progetto chiamato Gender and Philosophy, di cui ho promesso di parlarvi. L’idea dietro questo progetto era di capire se esistono modi di insegnare la filosofia che possano essere più sensibili al genere rispetto a quelli tradizionali. Il problema, nella filosofia, è che più si sale nella gerarchia accademica – dagli studenti ai professori – meno donne ci sono. Quindi la domanda è: perché, e cosa si può fare al riguardo?</w:t>
      </w:r>
    </w:p>
    <w:p w:rsidR="00000000" w:rsidDel="00000000" w:rsidP="00000000" w:rsidRDefault="00000000" w:rsidRPr="00000000" w14:paraId="0000000F">
      <w:pPr>
        <w:spacing w:after="240" w:before="240" w:lineRule="auto"/>
        <w:rPr/>
      </w:pPr>
      <w:r w:rsidDel="00000000" w:rsidR="00000000" w:rsidRPr="00000000">
        <w:rPr>
          <w:rtl w:val="0"/>
        </w:rPr>
        <w:t xml:space="preserve">Il progetto includeva quattro scuole estive nei rispettivi paesi nordici: Islanda, Norvegia, Danimarca e Finlandia. L’idea era di sperimentare approcci pedagogici che potessero rendere la filosofia più accessibile alle donne. Il mio lavoro non era solo collegato alle scuole estive, ma anche a questo libro che ho qui: Sisters of the Brotherhood: Alienation and Inclusion in Learning Philosophy. In questo libro ho cercato di individuare non solo i mezzi pedagogici per migliorare l’ambiente di apprendimento, ma anche di chiarire, a me stessa e al lettore, cosa c’è dietro la situazione attuale. Ho esplorato gli aspetti storici, sociali, affettivi e le relazioni di potere nell’accademia, per offrire, in un libro breve ma denso, una visione completa della partecipazione femminile alla filosofia accademica.</w:t>
      </w:r>
    </w:p>
    <w:p w:rsidR="00000000" w:rsidDel="00000000" w:rsidP="00000000" w:rsidRDefault="00000000" w:rsidRPr="00000000" w14:paraId="00000010">
      <w:pPr>
        <w:spacing w:after="240" w:before="240" w:lineRule="auto"/>
        <w:rPr/>
      </w:pPr>
      <w:r w:rsidDel="00000000" w:rsidR="00000000" w:rsidRPr="00000000">
        <w:rPr>
          <w:rtl w:val="0"/>
        </w:rPr>
        <w:t xml:space="preserve">Ho condotto anche alcuni piccoli sondaggi e interviste. È emerso che molte studentesse erano interessate alla filosofia come ricerca fondamentale sull’esistenza e le grandi domande, piuttosto che come “gioco intellettuale”, come spesso è insegnata all’università. Ho scoperto che le donne hanno bisogno di sentirsi radicate nella filosofia. Il problema è che, storicamente, anche se abbiamo sempre fatto filosofia, siamo sempre state una minoranza. Solo con la modernità abbiamo avuto filosofe le cui opere sono state conservate. Quindi, come creare un senso di appartenenza tra le donne in filosofia? Le mie proposte includono, ad esempio, avvicinarsi alla filosofia femminista, per trovare il proprio percorso e riconoscere la propria posizione, invece di ignorare il senso di alienazione che si può provare. E poi, dipende anche da che tipo di filosofia viene insegnata. Si parla spesso del numero di docenti donne nelle università, ma secondo me non si tratta solo di discriminazioni dirette, bensì di forme sottili di alienazione e discriminazioni indirette. Forse ho già usato tutto il mio tempo. Grazie.</w:t>
      </w:r>
    </w:p>
    <w:p w:rsidR="00000000" w:rsidDel="00000000" w:rsidP="00000000" w:rsidRDefault="00000000" w:rsidRPr="00000000" w14:paraId="00000011">
      <w:pPr>
        <w:spacing w:after="240" w:before="240" w:lineRule="auto"/>
        <w:rPr/>
      </w:pPr>
      <w:r w:rsidDel="00000000" w:rsidR="00000000" w:rsidRPr="00000000">
        <w:rPr>
          <w:rtl w:val="0"/>
        </w:rPr>
        <w:t xml:space="preserve">Grazie. Ho una domanda di approfondimento: come immagini il futuro della “sorellanza” femminile nella filosofia? Cosa ti dà speranza in questo senso? Cosa mi dà speranza? Beh, quello che ho scoperto è che le studentesse sono appassionate di filosofia quanto gli studenti maschi. E questo mi dà speranza. La filosofia non è qualcosa di intrinsecamente inadatto alle donne, ma qualcosa che amano davvero. Questo mi dà speranza. Grazie per il tuo contributo.</w:t>
      </w:r>
    </w:p>
    <w:p w:rsidR="00000000" w:rsidDel="00000000" w:rsidP="00000000" w:rsidRDefault="00000000" w:rsidRPr="00000000" w14:paraId="00000012">
      <w:pPr>
        <w:spacing w:after="240" w:before="240" w:lineRule="auto"/>
        <w:rPr/>
      </w:pPr>
      <w:r w:rsidDel="00000000" w:rsidR="00000000" w:rsidRPr="00000000">
        <w:rPr>
          <w:rtl w:val="0"/>
        </w:rPr>
        <w:t xml:space="preserve">Sebastian, vuoi continuare? Sì, grazie mille. Ora ascolteremo Joschka. Ciao, sono Joschka Koeck del Theater of the Oppressed Vienna. In tedesco, Theater der Unterdrückten Wien. Siamo un’organizzazione della società civile con sede a Vienna. Facciamo parte di un grande movimento globale, il movimento Theater of the Oppressed. Uno dei nostri focus è il lavoro femminista con il Theater of the Oppressed, che riteniamo particolarmente adatto. Il progetto che voglio presentarvi si chiama Behind the Shadows Light, realizzato nel 2022 e 2023 con un’organizzazione italiana. È bello perché stasera prenderò il treno notturno per Roma per incontrarli di nuovo. È una collaborazione a lungo termine e siamo molto felici di averla. Per questo devo lasciarvi prima. Ma vi mostrerò uno dei risultati del progetto e spiegherò alcuni principi fondamentali. Spero che vediate quello che vedo io. Questo è un altro progetto di cui parlerò più tardi.</w:t>
      </w:r>
    </w:p>
    <w:p w:rsidR="00000000" w:rsidDel="00000000" w:rsidP="00000000" w:rsidRDefault="00000000" w:rsidRPr="00000000" w14:paraId="00000013">
      <w:pPr>
        <w:spacing w:after="240" w:before="240" w:lineRule="auto"/>
        <w:rPr/>
      </w:pPr>
      <w:r w:rsidDel="00000000" w:rsidR="00000000" w:rsidRPr="00000000">
        <w:rPr>
          <w:rtl w:val="0"/>
        </w:rPr>
        <w:t xml:space="preserve">Abbiamo creato un toolkit su come usare il Theater of the Oppressed e il teatro delle ombre insieme per creare narrazioni queer femministe sulla violenza di genere. Come ha detto Sebastian riguardo alle narrazioni sul genere, è interessante notare che quando si parla di violenza di genere nel discorso generale, spesso non è molto queer femminista. Ad esempio, la violenza contro le persone queer non è rappresentata quando si parla di violenza di genere. Inoltre, poiché la violenza di genere è un argomento tabù in tutte le sfere sociali, lo è anche nelle comunità queer, che si considerano molto progressiste. Così abbiamo organizzato una settimana di formazione in Italia per creare uno spettacolo su questo tema usando il teatro delle ombre. Potete vedere alcune immagini nel nostro toolkit. Se siete interessati, potete scaricarlo dal sito tdu-wien.at. Scorro un po’ velocemente: all’inizio c’è un fumetto che rompe la narrativa del “sei questo o quello” e mostra che sei un arcobaleno. Non abbiamo fatto un teatro delle ombre in bianco e nero, ma molto colorato, arcobaleno. L’idea centrale del progetto era che mettere le persone in una scatola è un atto di violenza. Abbiamo anche sviluppato un approccio pedagogico consapevole del trauma per creare spazi più sicuri e coraggiosi in chiave queer femminista.</w:t>
      </w:r>
    </w:p>
    <w:p w:rsidR="00000000" w:rsidDel="00000000" w:rsidP="00000000" w:rsidRDefault="00000000" w:rsidRPr="00000000" w14:paraId="00000014">
      <w:pPr>
        <w:spacing w:after="240" w:before="240" w:lineRule="auto"/>
        <w:rPr/>
      </w:pPr>
      <w:r w:rsidDel="00000000" w:rsidR="00000000" w:rsidRPr="00000000">
        <w:rPr>
          <w:rtl w:val="0"/>
        </w:rPr>
        <w:t xml:space="preserve">Poi abbiamo lavorato su un progetto più recente, Push Backlash, un progetto Horizon Europe in cui affrontiamo la realtà attuale: un vero e proprio contraccolpo antigender. Abbiamo implementato il legislative theatre, un metodo di democrazia partecipativa che consente di creare cambiamenti reali nel mondo reale attraverso il teatro. Anche qui abbiamo creato un toolkit, Tools of Resistance – Participatory Theatre Against Anti-Gender Backlash, scaricabile su pushbacklash.eu. Abbiamo lavorato in tre università: Budapest, Salisburgo e Amsterdam. Anche in un contesto difficile come Budapest, siamo riusciti a ottenere cambiamenti progressisti in tema di genere. Quindi, anche in democrazie illiberali, è possibile fare progressi. Questa è una panoramica del nostro lavoro. Se avete domande, sono felice di rispondere.</w:t>
      </w:r>
    </w:p>
    <w:p w:rsidR="00000000" w:rsidDel="00000000" w:rsidP="00000000" w:rsidRDefault="00000000" w:rsidRPr="00000000" w14:paraId="00000015">
      <w:pPr>
        <w:spacing w:after="240" w:before="240" w:lineRule="auto"/>
        <w:rPr/>
      </w:pPr>
      <w:r w:rsidDel="00000000" w:rsidR="00000000" w:rsidRPr="00000000">
        <w:rPr>
          <w:rtl w:val="0"/>
        </w:rPr>
        <w:t xml:space="preserve">Grazie mille. Lavori molto con teatro e genere. Qual è, secondo te, il potere particolare del teatro come strumento narrativo per promuovere norme di genere più inclusive e progressiste? Ottima domanda. Quando ho letto la descrizione del vostro webinar, ho visto che parlava di odio online, hate speech e fake news. Quello che facciamo con il teatro è molto analogico: persone reali in uno spazio reale, con emozioni e corpi, ed è tutto qui, presente. Questo rende anche possibile rendere presenti corpi intersezionali in uno spazio reale a persone che forse non li incontrano nella loro quotidianità. E, in particolare per la parte del teatro delle ombre, è un’incredibile possibilità di rendere molto visibili storie che si trovano nella zona del tabù, senza esporre le persone in modo che faccia loro male o le retraumatizzi. Quindi cerchiamo modi per creare metafore e, così, creare narrazioni nel senso più basilare del termine: le metafore sono narrazioni in senso fondamentale, che mostrano la realtà senza dover fare una spiegazione accademica o un’ideologia femminista, ma in modo molto elementare. Mi è stato chiesto di condividere i link e non posso farlo: posso condividerli solo con host e panelist. Quindi non so come farlo, ma sarò felice di condividere i link più tardi. Se condividi i link con me, posso condividerli con tutti. Ottimo. Perfetto.</w:t>
      </w:r>
    </w:p>
    <w:p w:rsidR="00000000" w:rsidDel="00000000" w:rsidP="00000000" w:rsidRDefault="00000000" w:rsidRPr="00000000" w14:paraId="00000016">
      <w:pPr>
        <w:spacing w:after="240" w:before="240" w:lineRule="auto"/>
        <w:rPr/>
      </w:pPr>
      <w:r w:rsidDel="00000000" w:rsidR="00000000" w:rsidRPr="00000000">
        <w:rPr>
          <w:rtl w:val="0"/>
        </w:rPr>
        <w:t xml:space="preserve">Va bene. Continuiamo, Tatiana. Un secondo. La nostra prossima ospite è Amalia. Vuoi presentarti e condividere la tua presentazione?</w:t>
      </w:r>
    </w:p>
    <w:p w:rsidR="00000000" w:rsidDel="00000000" w:rsidP="00000000" w:rsidRDefault="00000000" w:rsidRPr="00000000" w14:paraId="00000017">
      <w:pPr>
        <w:spacing w:after="240" w:before="240" w:lineRule="auto"/>
        <w:rPr/>
      </w:pPr>
      <w:r w:rsidDel="00000000" w:rsidR="00000000" w:rsidRPr="00000000">
        <w:rPr>
          <w:rtl w:val="0"/>
        </w:rPr>
        <w:t xml:space="preserve">Sì. Ciao a tutti. Non ho preparato nessuna presentazione perché di solito faccio delle slide davvero brutte. E quindi, sfortunatamente, dovrete ascoltarmi. Vorrei presentarmi. Mi chiamo Amalia e lavoro come project manager europea per una ONG chiamata Synergie, con sede a Napoli, Italia, ma sono anche dottoranda in studi organizzativi delle Nazioni Unite per la promozione della diversità e dell’inclusione, dove sto conducendo una ricerca sulla giustizia sociale multi-specie. Sono qui oggi per parlarvi del progetto che sto coordinando, un progetto Erasmus Plus Azione Chiave 3 chiamato Future Chronicles, che ha come obiettivo principale e generale quello di fornire alle giovani donne strumenti teorico-pratici non solo per identificare le fake news, ma soprattutto per iniziare a decostruire tutte le narrazioni distorte che spesso emergono nei media su donne e minoranze.</w:t>
      </w:r>
    </w:p>
    <w:p w:rsidR="00000000" w:rsidDel="00000000" w:rsidP="00000000" w:rsidRDefault="00000000" w:rsidRPr="00000000" w14:paraId="00000018">
      <w:pPr>
        <w:spacing w:after="240" w:before="240" w:lineRule="auto"/>
        <w:rPr/>
      </w:pPr>
      <w:r w:rsidDel="00000000" w:rsidR="00000000" w:rsidRPr="00000000">
        <w:rPr>
          <w:rtl w:val="0"/>
        </w:rPr>
        <w:t xml:space="preserve">Infatti, quando i media digitali sono apparsi per la prima volta, sono stati celebrati come strumenti di empowerment, un modo per democratizzare l’informazione, amplificare voci diverse, connettere persone oltre i confini. Ma col tempo, questi stessi strumenti sono diventati anche strumenti di repressione, in particolare contro donne e minoranze. Vediamo ora come i social media e le piattaforme digitali possano essere usati per silenziare chi mette in discussione il potere, ad esempio diffondendo paura, disinformazione e odio e, come ha detto la giornalista premio Nobel Maria Ressa, la disinformazione di genere è una nuova minaccia che danneggia non solo gli individui, ma le stesse fondamenta della democrazia e dell’uguaglianza. Il nostro progetto Future Chronicles è nato in risposta a questa realtà, perché affronta una questione specifica e urgente: come possiamo davvero dare potere ai giovani affinché riconoscano e resistano alla disinformazione di genere, definita come contenuti falsi o fuorvianti, notizie, narrazioni che prendono di mira donne e gruppi marginalizzati con l’obiettivo di escluderli dalla vita pubblica, perché mettono in discussione le strutture di potere, ovviamente.</w:t>
      </w:r>
    </w:p>
    <w:p w:rsidR="00000000" w:rsidDel="00000000" w:rsidP="00000000" w:rsidRDefault="00000000" w:rsidRPr="00000000" w14:paraId="00000019">
      <w:pPr>
        <w:spacing w:after="240" w:before="240" w:lineRule="auto"/>
        <w:rPr/>
      </w:pPr>
      <w:r w:rsidDel="00000000" w:rsidR="00000000" w:rsidRPr="00000000">
        <w:rPr>
          <w:rtl w:val="0"/>
        </w:rPr>
        <w:t xml:space="preserve">Nel progetto adottiamo sempre un approccio intersezionale, comprendendo che la discriminazione di genere interagisce con altre dimensioni, ad esempio classe, razza, disabilità, sessualità e così via, modellando come le persone sono rappresentate e spesso, naturalmente, misrappresentate nel panorama mediatico. Attraverso la formazione, lo storytelling e la cooperazione internazionale, vogliamo dare ai giovani le competenze per decostruire queste narrazioni, identificare la manipolazione, incluso l’uso di deepfake generati dall’IA, per esempio, e riconquistare le loro voci nello spazio democratico. Questo progetto riunisce partner da Italia, Spagna, Macedonia del Nord, Slovacchia, Svezia e Romania, quindi sei diversi paesi europei con sei storie e sfide interne differenti. Attualmente stiamo implementando un corso di formazione online composto da nove moduli, e ciascuno di questi moduli esplora il mondo dell’informazione e della disinformazione da prospettive diverse, presentando anche una varietà di esempi reali e assumendo un punto di vista intersezionale; per esempio abilitando la prospettiva sulla gender disinformation o evidenziando la necessità di decolonizzare il nostro sguardo.</w:t>
      </w:r>
    </w:p>
    <w:p w:rsidR="00000000" w:rsidDel="00000000" w:rsidP="00000000" w:rsidRDefault="00000000" w:rsidRPr="00000000" w14:paraId="0000001A">
      <w:pPr>
        <w:spacing w:after="240" w:before="240" w:lineRule="auto"/>
        <w:rPr/>
      </w:pPr>
      <w:r w:rsidDel="00000000" w:rsidR="00000000" w:rsidRPr="00000000">
        <w:rPr>
          <w:rtl w:val="0"/>
        </w:rPr>
        <w:t xml:space="preserve">Ovviamente, ci sono anche molte sfide connesse all’implementazione del progetto, che emergono su più livelli, sia individuali sia collettivi, sia intimi sia relazionali. Dal mio punto di vista, la cosa più difficile è che bisogna sempre mettersi in discussione e decostruirsi, cercare di vedere la propria storia, la propria vita, i propri privilegi da un punto di vista critico. Così da provare a guardare la tua storia, la tua vita, il tuo privilegio da un punto di vista critico. Ma credo che questo tema sia sempre stato cruciale nella storia e che oggi lo sia forse ancora di più, perché ogni volta che leggo i principali quotidiani italiani o scorro i miei feed sui social, mi imbatto in titoli e articoli fuorvianti e falsi, soprattutto su due donne in particolare: Francesca Albanese e Greta Thunberg, due donne che hanno avuto il coraggio di dire la verità, di difendere i nostri valori democratici e di battersi per la libertà di tutti i popoli. Per esempio, Greta Thunberg, in particolare, fin dall’inizio della sua carriera di attivista per il clima, è stata derisa per il suo aspetto fisico, sottoposta a discriminazioni e liquidata semplicemente perché giovane.</w:t>
      </w:r>
    </w:p>
    <w:p w:rsidR="00000000" w:rsidDel="00000000" w:rsidP="00000000" w:rsidRDefault="00000000" w:rsidRPr="00000000" w14:paraId="0000001B">
      <w:pPr>
        <w:spacing w:after="240" w:before="240" w:lineRule="auto"/>
        <w:rPr/>
      </w:pPr>
      <w:r w:rsidDel="00000000" w:rsidR="00000000" w:rsidRPr="00000000">
        <w:rPr>
          <w:rtl w:val="0"/>
        </w:rPr>
        <w:t xml:space="preserve">E ora affronta ondate d’odio per aver preso parte a quello che ritengo uno dei più grandi atti umanitari della nostra storia contemporanea, per il quale è stata incarcerata, torturata, e tuttavia i media continuano a parlarne con toni infantilizzanti, dipingendola come irrazionale o irresponsabile. Una narrativa che illustra perfettamente come le donne che sfidano il potere vengano ancora sistematicamente silenziate e screditate solo per il fatto di essere donne. Questo è tutto da parte mia e vi ringrazio davvero per avermi ascoltata.</w:t>
      </w:r>
    </w:p>
    <w:p w:rsidR="00000000" w:rsidDel="00000000" w:rsidP="00000000" w:rsidRDefault="00000000" w:rsidRPr="00000000" w14:paraId="0000001C">
      <w:pPr>
        <w:spacing w:after="240" w:before="240" w:lineRule="auto"/>
        <w:rPr/>
      </w:pPr>
      <w:r w:rsidDel="00000000" w:rsidR="00000000" w:rsidRPr="00000000">
        <w:rPr>
          <w:rtl w:val="0"/>
        </w:rPr>
        <w:t xml:space="preserve">Grazie per il tuo contributo, apprezziamo molto quello che stai facendo. Solo una domanda di follow-up sul progetto: hai detto che ora siete nella fase di implementazione dei corsi online, ma volevo chiederti, durante la fase di ricerca o anche ora, c’è stato qualcosa di sorprendente che hai riscontrato e che potrebbe aver cambiato la tua prospettiva sul tema?</w:t>
      </w:r>
    </w:p>
    <w:p w:rsidR="00000000" w:rsidDel="00000000" w:rsidP="00000000" w:rsidRDefault="00000000" w:rsidRPr="00000000" w14:paraId="0000001D">
      <w:pPr>
        <w:spacing w:after="240" w:before="240" w:lineRule="auto"/>
        <w:rPr/>
      </w:pPr>
      <w:r w:rsidDel="00000000" w:rsidR="00000000" w:rsidRPr="00000000">
        <w:rPr>
          <w:rtl w:val="0"/>
        </w:rPr>
        <w:t xml:space="preserve">Sai, il punto è che forse la realtà è peggiore di quanto immaginassi, perché, certo, anche se ho studiato, per esempio, il colonialismo — ho studiato all’Università dell’Africa subsahariana — oppure ho seguito studi di genere e ora mi addentro anche nelle questioni di genere riguardanti le relazioni umane e non-umane, per me oggi la realtà è peggiore perché ci troviamo in una fase molto trasformativa con l’intelligenza artificiale. Facevo davvero fatica a distinguere ciò che è vero — ad esempio un’immagine o un video — da ciò che non lo è. E così ho notato quanto sia facile manipolarmi, in realtà, perché, come tutti, a volte leggo le notizie in modo passivo, o perché siamo costantemente in un flusso di informazioni. Per me, dunque, la parte più impegnativa è riconoscere che, anche se ho 30 anni, lavoro, studio, sono comunque facile da manipolare come chiunque altro. Quindi, per le giovani generazioni che crescono davvero in un mondo con l’intelligenza artificiale, credo che sarà ancora più impegnativo. Spero di aver risposto alla tua domanda.</w:t>
      </w:r>
    </w:p>
    <w:p w:rsidR="00000000" w:rsidDel="00000000" w:rsidP="00000000" w:rsidRDefault="00000000" w:rsidRPr="00000000" w14:paraId="0000001E">
      <w:pPr>
        <w:spacing w:after="240" w:before="240" w:lineRule="auto"/>
        <w:rPr/>
      </w:pPr>
      <w:r w:rsidDel="00000000" w:rsidR="00000000" w:rsidRPr="00000000">
        <w:rPr>
          <w:rtl w:val="0"/>
        </w:rPr>
        <w:t xml:space="preserve">È triste sentire che la realtà è molto peggiore, ma significa che abbiamo molto da fare. Sì, però possiamo contrastarla. Grazie. Grazie. Passiamo a Sebastian.</w:t>
      </w:r>
    </w:p>
    <w:p w:rsidR="00000000" w:rsidDel="00000000" w:rsidP="00000000" w:rsidRDefault="00000000" w:rsidRPr="00000000" w14:paraId="0000001F">
      <w:pPr>
        <w:spacing w:after="240" w:before="240" w:lineRule="auto"/>
        <w:rPr/>
      </w:pPr>
      <w:r w:rsidDel="00000000" w:rsidR="00000000" w:rsidRPr="00000000">
        <w:rPr>
          <w:rtl w:val="0"/>
        </w:rPr>
        <w:t xml:space="preserve">Sì. Grazie mille, Amalia. È stato molto toccante. Ora sentiremo Ingrid. Ti va di presentarti, per favore?</w:t>
      </w:r>
    </w:p>
    <w:p w:rsidR="00000000" w:rsidDel="00000000" w:rsidP="00000000" w:rsidRDefault="00000000" w:rsidRPr="00000000" w14:paraId="00000020">
      <w:pPr>
        <w:spacing w:after="240" w:before="240" w:lineRule="auto"/>
        <w:rPr/>
      </w:pPr>
      <w:r w:rsidDel="00000000" w:rsidR="00000000" w:rsidRPr="00000000">
        <w:rPr>
          <w:rtl w:val="0"/>
        </w:rPr>
        <w:t xml:space="preserve">Certo. Ciao a tutti. Mi chiamo Ingrid, uso i pronomi she/her e vengo dalla Norvegia. Lavoro in un’organizzazione chiamata JM Norway, che è un’organizzazione giovanile e musicale. Il nostro obiettivo è lavorare per un ecosistema musicale giovanile più inclusivo e rappresentativo. Oggi vi parlerò di un progetto che portiamo avanti da oltre dieci anni: si chiama Loud. È un progetto musicale rivolto a ragazze, persone trans e giovani non binari. È nato in risposta a un dibattito mediatico che si stava svolgendo in Norvegia intorno al 2010, in cui si sottolineava che c’erano poche donne sui palchi dei festival estivi norvegesi. Abbiamo letto molti articoli e non vedevamo alcuna iniziativa concreta per provare a cambiare la situazione. Da lì è partito il progetto. Inoltre, tutti noi che ci lavoriamo siamo musicisti e, crescendo, ci sono mancati modelli di riferimento femminili, non binari e trans nel mondo della musica e nella scena musicale.</w:t>
      </w:r>
    </w:p>
    <w:p w:rsidR="00000000" w:rsidDel="00000000" w:rsidP="00000000" w:rsidRDefault="00000000" w:rsidRPr="00000000" w14:paraId="00000021">
      <w:pPr>
        <w:spacing w:after="240" w:before="240" w:lineRule="auto"/>
        <w:rPr/>
      </w:pPr>
      <w:r w:rsidDel="00000000" w:rsidR="00000000" w:rsidRPr="00000000">
        <w:rPr>
          <w:rtl w:val="0"/>
        </w:rPr>
        <w:t xml:space="preserve">Devo anche menzionare che facciamo parte di una grande rete globale chiamata JM International — da qui il nostro nome — che è la più grande rete di organizzazioni giovanili e musicali al mondo. Loud è iniziato come un “band camp”: 30, o in realtà 60 ragazzi, ma divisi in due settimane, vanno in una scuola con dormitorio, restano lì una settimana, imparano strumenti, formano band e scrivono canzoni. Parliamo di “creatività rispetto alle norme”. So che qui si è già parlato di mettere in discussione le norme, quindi questo è il nostro angolo di approccio. Quest’estate, e anche nelle precedenti, abbiamo organizzato scambi con i nostri camp “gemelli” in Europa. In Europa e nel mondo ci sono circa 15 o 20 progetti simili; ci sono anche molti camp negli Stati Uniti, nel continente africano e in America Latina. Se vi interessa, date un’occhiata per vedere se ce n’è uno vicino a voi.</w:t>
      </w:r>
    </w:p>
    <w:p w:rsidR="00000000" w:rsidDel="00000000" w:rsidP="00000000" w:rsidRDefault="00000000" w:rsidRPr="00000000" w14:paraId="00000022">
      <w:pPr>
        <w:spacing w:after="240" w:before="240" w:lineRule="auto"/>
        <w:rPr/>
      </w:pPr>
      <w:r w:rsidDel="00000000" w:rsidR="00000000" w:rsidRPr="00000000">
        <w:rPr>
          <w:rtl w:val="0"/>
        </w:rPr>
        <w:t xml:space="preserve">Parlo di questo progetto anche perché, come dicevo, è nato in risposta a un dibattito mediatico sulla rappresentazione delle donne nei palchi e nei festival. Inoltre, volevo riprendere ciò che diceva Joschka: all’epoca le narrazioni queer non facevano davvero parte della discussione; era una discussione binaria. Vorrei anche parlare dell’ecosistema musicale, perché penso che la scena non sia fatta solo di chi si esibisce sul palco, ma di tutto il sistema che c’è dietro. Grazie, Sebastian. Cerchiamo quindi di lavorare dal basso verso l’alto con questo progetto, insegnando a ragazze, giovani trans e non binari a suonare e a scrivere canzoni. Dobbiamo spostare un po’ la narrativa. Ma le stesse discussioni si ripetono ancora ogni estate in Norvegia — e immagino anche in molti dei vostri paesi. C’è ancora molto lavoro da fare.</w:t>
      </w:r>
    </w:p>
    <w:p w:rsidR="00000000" w:rsidDel="00000000" w:rsidP="00000000" w:rsidRDefault="00000000" w:rsidRPr="00000000" w14:paraId="00000023">
      <w:pPr>
        <w:spacing w:after="240" w:before="240" w:lineRule="auto"/>
        <w:rPr/>
      </w:pPr>
      <w:r w:rsidDel="00000000" w:rsidR="00000000" w:rsidRPr="00000000">
        <w:rPr>
          <w:rtl w:val="0"/>
        </w:rPr>
        <w:t xml:space="preserve">Credo inoltre che sia rilevante parlare dell’aumento dei problemi di salute mentale tra i giovani, qualcosa che è cresciuto drasticamente dal COVID. Lavorando in particolare con giovani queer e trans, ci sono molte barriere che possono favorire il disagio mentale e, di recente, ci stiamo chiedendo come prenderci cura di questi partecipanti che desideriamo davvero includere nei nostri progetti. Ma siamo una ONG, non psicologi professionisti, quindi è un equilibrio difficile. Inoltre, come è stato detto, affrontare politiche e temi di genere è sempre più complicato. In Norvegia siamo stati fortunati perché molti finanziamenti per le ONG sono stati destinati a rappresentanza e diversità, ma ora vediamo che stanno diminuendo. Ci stiamo lavorando.</w:t>
      </w:r>
    </w:p>
    <w:p w:rsidR="00000000" w:rsidDel="00000000" w:rsidP="00000000" w:rsidRDefault="00000000" w:rsidRPr="00000000" w14:paraId="00000024">
      <w:pPr>
        <w:spacing w:after="240" w:before="240" w:lineRule="auto"/>
        <w:rPr/>
      </w:pPr>
      <w:r w:rsidDel="00000000" w:rsidR="00000000" w:rsidRPr="00000000">
        <w:rPr>
          <w:rtl w:val="0"/>
        </w:rPr>
        <w:t xml:space="preserve">Vorrei infine condividere alcune lezioni apprese in questi 12 anni. Abbiamo sviluppato una nostra metodologia/pedagogia, fortemente basata sulla ricerca su “norm criticism” e approcci “norm-creative”. L’obiettivo è identificare e sfidare le norme, dentro la nostra organizzazione e nei progetti, che creano barriere alla partecipazione. Come molti co-relatori, lavoriamo con una prospettiva intersezionale, e riteniamo che sia il modo migliore per lavorare con questo target. Abbiamo anche sperimentato quanto siano importanti i progetti mirati a un gruppo specifico: specialmente nell’arte (ma non solo) serve sentirsi al sicuro per esprimersi; questo vale nella vita in generale. Avere quindi un gruppo specifico — ragazze, giovani trans e non binari — garantisce una sensazione di sicurezza, perché molti di questi partecipanti si sentono alienati negli spazi musicali tradizionali. La sicurezza è la base per potersi esprimere. E sebbene lavoriamo “dal basso”, proviamo anche ad agire “dall’alto”: abbiamo creato formazioni e workshop per organizzazioni e luoghi di lavoro che vogliono aumentare le competenze su pratiche inclusive. Cerchiamo di operare su entrambi i fronti e, si spera, portare un cambiamento. Un’ultima cosa: per noi è stato davvero utile il principio “mostra, non raccontare”. Far vedere tante giovani musiciste trans e ragazze sul palco, che suonano e si divertono, fa capire l’importanza della cosa più di una riunione in cui lo spieghi a parole. Queste sono alcune lezioni dal progetto LOUD. Grazie mille.</w:t>
      </w:r>
    </w:p>
    <w:p w:rsidR="00000000" w:rsidDel="00000000" w:rsidP="00000000" w:rsidRDefault="00000000" w:rsidRPr="00000000" w14:paraId="00000025">
      <w:pPr>
        <w:spacing w:after="240" w:before="240" w:lineRule="auto"/>
        <w:rPr/>
      </w:pPr>
      <w:r w:rsidDel="00000000" w:rsidR="00000000" w:rsidRPr="00000000">
        <w:rPr>
          <w:rtl w:val="0"/>
        </w:rPr>
        <w:t xml:space="preserve">Grazie, Ingrid. È davvero potente sentire come avete identificato un problema e siete passati subito all’azione: è grandioso e molto ispirante. In realtà è arrivata una domanda dal pubblico: rinuncio alla mia per dare spazio a Margaret, che chiede quali cambiamenti state vedendo nell’industria musicale — in che modo i vostri sforzi stanno incidendo? È qualcosa che riuscite a osservare?</w:t>
      </w:r>
    </w:p>
    <w:p w:rsidR="00000000" w:rsidDel="00000000" w:rsidP="00000000" w:rsidRDefault="00000000" w:rsidRPr="00000000" w14:paraId="00000026">
      <w:pPr>
        <w:spacing w:after="240" w:before="240" w:lineRule="auto"/>
        <w:rPr/>
      </w:pPr>
      <w:r w:rsidDel="00000000" w:rsidR="00000000" w:rsidRPr="00000000">
        <w:rPr>
          <w:rtl w:val="0"/>
        </w:rPr>
        <w:t xml:space="preserve">Abbiamo esempi di band nate al camp che sono poi entrate nell’industria musicale più professionalizzata e stanno andando molto bene. Molte sono più legate al punk rock, quindi fanno parte anche della scena underground. Abbiamo poi un ramo del progetto dedicato alla produzione musicale, dove la rappresentanza è ancora più bassa rispetto alle band tradizionali. Proprio lì abbiamo ricevuto molti feedback da produttrici donne e persone non binarie che hanno trovato il coraggio di produrre i propri album, collaborare con altri, partecipare a writing camp, dopo essere state in un ambiente più sicuro con persone con cui potersi identificare. Quindi lo vediamo, ma sono cambiamenti piccoli, a piccoli passi. Grazie mille per la domanda.</w:t>
      </w:r>
    </w:p>
    <w:p w:rsidR="00000000" w:rsidDel="00000000" w:rsidP="00000000" w:rsidRDefault="00000000" w:rsidRPr="00000000" w14:paraId="00000027">
      <w:pPr>
        <w:spacing w:after="240" w:before="240" w:lineRule="auto"/>
        <w:rPr/>
      </w:pPr>
      <w:r w:rsidDel="00000000" w:rsidR="00000000" w:rsidRPr="00000000">
        <w:rPr>
          <w:rtl w:val="0"/>
        </w:rPr>
        <w:t xml:space="preserve">Grazie per la presentazione. Ti restituisco la parola, Tatiana. Grazie. Bene. La prossima relatrice è Irene. Ti va di presentarti? Grazie.</w:t>
      </w:r>
    </w:p>
    <w:p w:rsidR="00000000" w:rsidDel="00000000" w:rsidP="00000000" w:rsidRDefault="00000000" w:rsidRPr="00000000" w14:paraId="00000028">
      <w:pPr>
        <w:spacing w:after="240" w:before="240" w:lineRule="auto"/>
        <w:rPr/>
      </w:pPr>
      <w:r w:rsidDel="00000000" w:rsidR="00000000" w:rsidRPr="00000000">
        <w:rPr>
          <w:rtl w:val="0"/>
        </w:rPr>
        <w:t xml:space="preserve">Primo passo: togliere il muto. Ce l’ho fatta, mi sento già bene. Innanzitutto grazie per l’invito: è un piacere essere qui e ho sentito molte cose interessanti. Mi chiamo Irene e rappresento una piccola organizzazione di Cipro chiamata Serendipitous Black Cloud. Lavoriamo principalmente su salute mentale, psicoterapia sistemica, approcci trauma-informed, intervento in crisi e disastri. Non sorprende quindi che, come organizzazione, siamo molto interessati alle questioni di genere e a come influiscano sull’esperienza delle persone in situazioni normali o avverse.</w:t>
      </w:r>
    </w:p>
    <w:p w:rsidR="00000000" w:rsidDel="00000000" w:rsidP="00000000" w:rsidRDefault="00000000" w:rsidRPr="00000000" w14:paraId="00000029">
      <w:pPr>
        <w:spacing w:after="240" w:before="240" w:lineRule="auto"/>
        <w:rPr/>
      </w:pPr>
      <w:r w:rsidDel="00000000" w:rsidR="00000000" w:rsidRPr="00000000">
        <w:rPr>
          <w:rtl w:val="0"/>
        </w:rPr>
        <w:t xml:space="preserve">Dal nostro lavoro, quando ho letto la domanda del webinar — chi plasma le narrazioni di genere nel 2025 — mi è sembrata quasi ovvia. Poi ho pensato che ci sono elementi che tendiamo a trascurare, perché altri aspetti sono così intensi e talvolta tossici da attirare tutta l’attenzione. Credo che una parte importante di chi plasma le narrazioni di genere nel 2025 siano i nostri corpi, ciò che facciamo con essi e come gli altri vi reagiscono. Lo abbiamo esplorato molto all’interno di un’azione collettiva — un gruppo di organizzazioni con interessi simili — nella Body Liberation Initiative and Collective. “Body liberation” è un termine relativamente nuovo che esprime la necessità di liberarsi dai sistemi oppressivi: liberare le persone, in particolare i giovani ma non solo, da sistemi e narrazioni che attribuiscono a certi corpi o aspetti un valore maggiore, più salute, più desiderabilità. È piuttosto diverso dalla “body positivity”: nella body liberation non crediamo che i corpi debbano essere accettati o rifiutati; crediamo che debbano semplicemente essere. Punto. In questo senso è un approccio più radicale, perché mira a cambiare le strutture e le narrazioni di potere che plasmano l’esperienza delle persone.</w:t>
      </w:r>
    </w:p>
    <w:p w:rsidR="00000000" w:rsidDel="00000000" w:rsidP="00000000" w:rsidRDefault="00000000" w:rsidRPr="00000000" w14:paraId="0000002A">
      <w:pPr>
        <w:spacing w:after="240" w:before="240" w:lineRule="auto"/>
        <w:rPr/>
      </w:pPr>
      <w:r w:rsidDel="00000000" w:rsidR="00000000" w:rsidRPr="00000000">
        <w:rPr>
          <w:rtl w:val="0"/>
        </w:rPr>
        <w:t xml:space="preserve">Se sei Gen X o millennial, sei stato abbastanza fortunato da vivere in un corpo che gli altri vedevano dal vivo o negli album di famiglia; non era un tema così centrale, perché eri in qualche modo protetto, in un modo che oggi — nel 2025, con i social — non esiste più. Oggi la narrazione ha trasformato il nostro corpo in una valuta che scambiamo sui social in cerca di validazione, approvazione, accettazione, e così via. Questo crea e rafforza narrazioni molto malsane che perpetuano stereotipi di genere e, in molti casi, ambienti patriarcali tossici. È evidente nei dibattiti politici online o negli scambi accesi: se guardate ai commenti, vedrete attacchi primari all’aspetto, al tipo di corpo o al viso della persona, completamente irrilevanti rispetto al tema in discussione. Significa che, quando tutto il resto fallisce, molti attacchi — in particolare contro le giovani donne, ma non solo: succede anche nelle narrazioni queer e non binarie — prendono di mira il corpo, la presentazione, l’apparenza, ignorando del tutto il merito del dibattito e gli argomenti.</w:t>
      </w:r>
    </w:p>
    <w:p w:rsidR="00000000" w:rsidDel="00000000" w:rsidP="00000000" w:rsidRDefault="00000000" w:rsidRPr="00000000" w14:paraId="0000002B">
      <w:pPr>
        <w:spacing w:after="240" w:before="240" w:lineRule="auto"/>
        <w:rPr/>
      </w:pPr>
      <w:r w:rsidDel="00000000" w:rsidR="00000000" w:rsidRPr="00000000">
        <w:rPr>
          <w:rtl w:val="0"/>
        </w:rPr>
        <w:t xml:space="preserve">Per controbilanciare questo, abbiamo costruito un progetto chiamato GEND-EQ, Body Liberation for Gender Equality. È un partenariato su piccola scala tra Lettonia, Cipro e Repubblica Ceca, in cui esploriamo la questione svolgendo piccole ricerche per identificare i pattern che colpiscono soprattutto i giovani: immagine corporea, salute mentale, ma anche come salute mentale e immagine corporea incidano sulla partecipazione civica. Se vengo continuamente stigmatizzato per come appaio, come influisce sulla mia voce nella vita pubblica, privata e professionale? E cosa succede quando gran parte delle mie energie quotidiane va nella gestione dell’apparenza, lasciando meno capacità per sostenere una vita appagante? Non è stato facile, perché dobbiamo iniziare ogni discussione offrendo definizioni — body liberation, body positivity, body neutrality, ecc. — e perché la vergogna è così radicata, e stereotipi e pregiudizi così consolidati, che a volte sembra di voler spostare una montagna granello dopo granello.</w:t>
      </w:r>
    </w:p>
    <w:p w:rsidR="00000000" w:rsidDel="00000000" w:rsidP="00000000" w:rsidRDefault="00000000" w:rsidRPr="00000000" w14:paraId="0000002C">
      <w:pPr>
        <w:spacing w:after="240" w:before="240" w:lineRule="auto"/>
        <w:rPr/>
      </w:pPr>
      <w:r w:rsidDel="00000000" w:rsidR="00000000" w:rsidRPr="00000000">
        <w:rPr>
          <w:rtl w:val="0"/>
        </w:rPr>
        <w:t xml:space="preserve">E, anche se forse vi aspettereste qualcosa di più ispirante, devo dire che a volte è molto frustrante, specialmente quando cerchi di dialogare con persone da cui ti aspetteresti maggiore consapevolezza e una mentalità più inclusiva e diversificata, e invece devi comunque fare la stessa discussione anche con loro. Ovviamente i consumi, i modelli di consumo e la promozione di prodotti e servizi alimentano gli stessi stereotipi di genere e influenzano pesantemente le storie che raccontiamo a noi stessi sui nostri corpi, oltre a quelle che gli altri raccontano su di noi. Questa narrazione interna è la più difficile da cambiare. Se dovessi scegliere una sfida, direi che non è l’ecosistema, non sono le persone, non è la società, non è altro: è quanto i pregiudizi diventano immovibili quando li accetti come realtà per te stesso, e quanto sia difficile cambiare la storia che ti racconti nella testa sul tuo corpo e sulla tua presenza nel mondo. È un progetto su piccola scala, ma almeno ci conforta sapere che ci sono altre persone, con la nostra stessa visione, che lavorano in questo campo. Speriamo che sia l’inizio di progressi ulteriori. Grazie.</w:t>
      </w:r>
    </w:p>
    <w:p w:rsidR="00000000" w:rsidDel="00000000" w:rsidP="00000000" w:rsidRDefault="00000000" w:rsidRPr="00000000" w14:paraId="0000002D">
      <w:pPr>
        <w:spacing w:after="240" w:before="240" w:lineRule="auto"/>
        <w:rPr/>
      </w:pPr>
      <w:r w:rsidDel="00000000" w:rsidR="00000000" w:rsidRPr="00000000">
        <w:rPr>
          <w:rtl w:val="0"/>
        </w:rPr>
        <w:t xml:space="preserve">Grazie, Irene, è stato molto profondo. Concordo pienamente, soprattutto su… forse possiamo dare l’opportunità al pubblico di porre domande. Sebastian, l’hai vista? Magari puoi scrivere la tua domanda in chat. Questo vale per tutti: se avete domande per i relatori, scrivetele e faremo del nostro meglio; così per noi è più semplice. Nel frattempo ne faccio una io. Mi è piaciuta molto l’idea della body liberation: pensi che il semplice “lasciare che i corpi siano” sia una soluzione per dare potere ai giovani contro le narrazioni tossiche, o è un’utopia? Possiamo arrivarci?</w:t>
      </w:r>
    </w:p>
    <w:p w:rsidR="00000000" w:rsidDel="00000000" w:rsidP="00000000" w:rsidRDefault="00000000" w:rsidRPr="00000000" w14:paraId="0000002E">
      <w:pPr>
        <w:spacing w:after="240" w:before="240" w:lineRule="auto"/>
        <w:rPr/>
      </w:pPr>
      <w:r w:rsidDel="00000000" w:rsidR="00000000" w:rsidRPr="00000000">
        <w:rPr>
          <w:rtl w:val="0"/>
        </w:rPr>
        <w:t xml:space="preserve">È una domanda molto interessante, discussa in molti meeting tra partner, LTTA e call. Ma immaginate quanto sembrerei irrazionale in questo panel se iniziassi a discutere delle vostre ciglia, dicendo che non dovreste avere voce perché sono troppo arricciate, troppo scure, troppo marroni o troppo sottili. Sembrerei completamente folle e senza senso. Tuttavia, quando la discussione passa dalle ciglia al corpo, in qualche modo acquista “sostanza”. Allora non dovresti parlare perché sei troppo basso, troppo grasso, troppo vecchio, troppo giovane. Ma, in principio, è la stessa irrazionalità. Come può il veicolo attraverso cui esisti avere un ruolo più grande nella tua vita della tua stessa esistenza? Dovremmo provare a vedere quanto sia irrazionale giudicare il valore di un’opinione in base all’aspetto di chi la esprime. Ci vorrà tempo, ma spero che tra un paio di generazioni criticare qualcuno per tipo di corpo, peso o taglia sembri irrazionale quanto valutarti in più o in meno in base alle tue ciglia.</w:t>
      </w:r>
    </w:p>
    <w:p w:rsidR="00000000" w:rsidDel="00000000" w:rsidP="00000000" w:rsidRDefault="00000000" w:rsidRPr="00000000" w14:paraId="0000002F">
      <w:pPr>
        <w:spacing w:after="240" w:before="240" w:lineRule="auto"/>
        <w:rPr/>
      </w:pPr>
      <w:r w:rsidDel="00000000" w:rsidR="00000000" w:rsidRPr="00000000">
        <w:rPr>
          <w:rtl w:val="0"/>
        </w:rPr>
        <w:t xml:space="preserve">Grazie. Concordo. Sebastian?</w:t>
      </w:r>
    </w:p>
    <w:p w:rsidR="00000000" w:rsidDel="00000000" w:rsidP="00000000" w:rsidRDefault="00000000" w:rsidRPr="00000000" w14:paraId="00000030">
      <w:pPr>
        <w:spacing w:after="240" w:before="240" w:lineRule="auto"/>
        <w:rPr/>
      </w:pPr>
      <w:r w:rsidDel="00000000" w:rsidR="00000000" w:rsidRPr="00000000">
        <w:rPr>
          <w:rtl w:val="0"/>
        </w:rPr>
        <w:t xml:space="preserve">Grazie mille, Irene, per questa condivisione. Abbiamo una domanda da Madeleine, ma la terrò da parte per dare spazio a tutti i relatori e poi ci torniamo. Il prossimo intervento è di Aroa. Ti va di presentarti?</w:t>
      </w:r>
    </w:p>
    <w:p w:rsidR="00000000" w:rsidDel="00000000" w:rsidP="00000000" w:rsidRDefault="00000000" w:rsidRPr="00000000" w14:paraId="00000031">
      <w:pPr>
        <w:spacing w:after="240" w:before="240" w:lineRule="auto"/>
        <w:rPr/>
      </w:pPr>
      <w:r w:rsidDel="00000000" w:rsidR="00000000" w:rsidRPr="00000000">
        <w:rPr>
          <w:rtl w:val="0"/>
        </w:rPr>
        <w:t xml:space="preserve">Buonasera, certo. Ciao a tutti, sono Aroa Carmona. Sono qui a rappresentare Ocean S̆lanja, un’organizzazione con sede a Zagabria, in Croazia, anche se io sono spagnola, di Barcellona. Partecipo come formatrice del progetto di cui parlerò tra poco. Per dirvi chi è Ocean S̆lanja: è un’ONG che funziona come piattaforma in cui i giovani — e chi lavora con i giovani — possono sviluppare le proprie competenze per diventare attivi nella società. Offriamo diversi livelli di supporto e spazi — letterali e figurati — per imparare e mettere in pratica quanto appreso nella comunità locale in cui operiamo.</w:t>
      </w:r>
    </w:p>
    <w:p w:rsidR="00000000" w:rsidDel="00000000" w:rsidP="00000000" w:rsidRDefault="00000000" w:rsidRPr="00000000" w14:paraId="00000032">
      <w:pPr>
        <w:spacing w:after="240" w:before="240" w:lineRule="auto"/>
        <w:rPr/>
      </w:pPr>
      <w:r w:rsidDel="00000000" w:rsidR="00000000" w:rsidRPr="00000000">
        <w:rPr>
          <w:rtl w:val="0"/>
        </w:rPr>
        <w:t xml:space="preserve">Sono qui per parlare del progetto Shinarator. Perché rappresento Ocean S̆lanja? Perché la prima edizione si è svolta in Spagna, poi Ocean ha partecipato come organizzazione e l’impatto è stato tale che abbiamo deciso di crearne una nostra edizione a Zagabria. Vi parlo in particolare della seconda edizione, “Shinarator: Activism and Social Change”, di due anni fa (o dello scorso anno, non vorrei sbagliare). Il nostro progetto Shinarator — che speriamo di implementare di nuovo in varie sedi — ha una struttura formale, ma può modellarsi in base ai bisogni di ciascuna organizzazione. È stato un corso di formazione europeo incentrato soprattutto sulle narrazioni femministe, sull’esplorazione di come le storie plasmino la nostra comprensione del genere e su come lo storytelling possa diventare uno strumento di cambiamento sociale, esattamente come stiamo discutendo fin dall’inizio di questo webinar. Il progetto ha riunito youth worker ed educatori da diversi paesi europei e anche da territori oltremare come la Guadalupa e isole molto lontane ma parte della comunità europea, con l’obiettivo di riflettere su come le narrazioni patriarcali continuino a influenzare il nostro sistema sociale e di co-crearne, insieme ai partecipanti, di nuove — inclusive ed empowerment-oriented — attraverso diverse attività di educazione non formale. </w:t>
      </w:r>
    </w:p>
    <w:p w:rsidR="00000000" w:rsidDel="00000000" w:rsidP="00000000" w:rsidRDefault="00000000" w:rsidRPr="00000000" w14:paraId="00000033">
      <w:pPr>
        <w:pStyle w:val="Heading6"/>
        <w:keepNext w:val="0"/>
        <w:keepLines w:val="0"/>
        <w:spacing w:after="40" w:before="200" w:lineRule="auto"/>
        <w:rPr>
          <w:b w:val="1"/>
          <w:i w:val="0"/>
          <w:color w:val="000000"/>
          <w:sz w:val="18"/>
          <w:szCs w:val="18"/>
        </w:rPr>
      </w:pPr>
      <w:bookmarkStart w:colFirst="0" w:colLast="0" w:name="_vocfswoqkbii" w:id="0"/>
      <w:bookmarkEnd w:id="0"/>
      <w:r w:rsidDel="00000000" w:rsidR="00000000" w:rsidRPr="00000000">
        <w:rPr>
          <w:b w:val="1"/>
          <w:i w:val="0"/>
          <w:color w:val="000000"/>
          <w:sz w:val="18"/>
          <w:szCs w:val="18"/>
          <w:rtl w:val="0"/>
        </w:rPr>
        <w:t xml:space="preserve">Програма ChatGPT сказала:</w:t>
      </w:r>
    </w:p>
    <w:p w:rsidR="00000000" w:rsidDel="00000000" w:rsidP="00000000" w:rsidRDefault="00000000" w:rsidRPr="00000000" w14:paraId="00000034">
      <w:pPr>
        <w:spacing w:after="240" w:before="240" w:lineRule="auto"/>
        <w:rPr/>
      </w:pPr>
      <w:r w:rsidDel="00000000" w:rsidR="00000000" w:rsidRPr="00000000">
        <w:rPr>
          <w:rtl w:val="0"/>
        </w:rPr>
        <w:t xml:space="preserve">Quindi, una delle questioni che abbiamo affrontato e identificato in precedenza era: come possiamo creare insieme strumenti e metodologie inclusive per discutere l’uguaglianza di genere non solo come una discussione molto rigida, che non tutti possono comprendere o a cui non tutti vorranno partecipare, ma anche in un formato accessibile, capace di toccare chiunque e permettere a tutti di riflettere su di essa; come lavorare sui temi di genere con le giovani generazioni, quindi attraverso nuove forme di comunicazione e i media digitali. Inoltre, un altro aspetto che abbiamo ritenuto molto importante per i nostri centri giovanili, scuole, ONG, organizzazioni e così via, da cui provenivano i partecipanti, è la necessità di ripensare gli spazi pubblici ed educativi dal punto di vista fisico, portando il femminismo nello spazio fisico—come vengono progettati architettonicamente in modo da poterli realizzare con una prospettiva più inclusiva—e la necessità di promuovere ambienti che abbraccino la diversità di genere, andando oltre il binarismo maschile–femminile e accogliendo tutte le identità.</w:t>
      </w:r>
    </w:p>
    <w:p w:rsidR="00000000" w:rsidDel="00000000" w:rsidP="00000000" w:rsidRDefault="00000000" w:rsidRPr="00000000" w14:paraId="00000035">
      <w:pPr>
        <w:spacing w:after="240" w:before="240" w:lineRule="auto"/>
        <w:rPr/>
      </w:pPr>
      <w:r w:rsidDel="00000000" w:rsidR="00000000" w:rsidRPr="00000000">
        <w:rPr>
          <w:rtl w:val="0"/>
        </w:rPr>
        <w:t xml:space="preserve">Ma, sapete, una delle cose che abbiamo imparato di più—e credo che qualcuno l’abbia detto più di una volta in questo webinar—è che il femminismo deve essere vissuto e sentito, non solo discusso. Il progetto è diventato più potente come esperienza di apprendimento, sia per i partecipanti sia per i facilitatori, quando le lezioni sono diventate sempre più esperienziali. Questo ha aiutato i partecipanti a connettersi emotivamente con l’argomento e a riflettere sulla propria esperienza di genere, non solo a parlarne, non solo a discuterne e teorizzarla—capite—portandola nella vita reale e utilizzandola poi come strumento potente per iniziare a sviluppare nuovi modi di vederla. Una delle difficoltà che abbiamo riscontrato—e non riguarda solo questo progetto, perché so di essere coinvolta anche in altri progetti e percorsi femministi, non solo europei ma anche a livello locale—è il fatto che non molte persone che si identificavano come uomini partecipavano. Questo ha reso altrettanto importante parlare di ruoli di genere e maschilità e avviare una riflessione profonda su come anche le aspettative incidano sugli uomini. Ma la stessa mancanza di partecipanti uomini è diventata un tema di riflessione, mostrando quanto sia importante coinvolgere gli uomini come alleati nel lavoro per l’uguaglianza di genere, soprattutto quando parliamo di lavoro con i giovani. In sostanza, è tutto qui. Questo è stato SheNarrator, e SheNarrator lo sarà sempre.</w:t>
      </w:r>
    </w:p>
    <w:p w:rsidR="00000000" w:rsidDel="00000000" w:rsidP="00000000" w:rsidRDefault="00000000" w:rsidRPr="00000000" w14:paraId="00000036">
      <w:pPr>
        <w:spacing w:after="240" w:before="240" w:lineRule="auto"/>
        <w:rPr/>
      </w:pPr>
      <w:r w:rsidDel="00000000" w:rsidR="00000000" w:rsidRPr="00000000">
        <w:rPr>
          <w:rtl w:val="0"/>
        </w:rPr>
        <w:t xml:space="preserve">Grazie mille, è stato davvero interessante sentire parlare del vostro progetto, e ciò che mi ha colpito di più è stato quando avete sottolineato quanto sia importante che le persone si sentano emotivamente connesse a ciò che fanno. Vorrei chiedervi se avete qualche consiglio da condividere con noi e con il pubblico su come ottenere questo coinvolgimento—come fate a far sì che le persone si impegnino emotivamente con l’argomento? Penso che la chiave sia utilizzare strumenti che permettano alle persone di sentirsi il personaggio principale di ciò di cui stiamo parlando: non limitarsi a prendere l’argomento e guardarlo dall’alto, come se “tutti dovessero capirlo allo stesso modo”, ma lavorare sul tema a partire esclusivamente dalla propria esperienza. Non contano le teorie, non conta ciò che avete imparato in un webinar super interessante, ma piuttosto: come lo avete vissuto? E come lo state vivendo nella vostra vita quotidiana, con i vostri ragazzi e ragazze, persino con i vostri figli e figlie—portandolo su un piano molto naturale della vita di tutti i giorni. È lì che possono iniziare le riflessioni profonde. Grazie mille, la parola a Tatiana e alla nostra ultima relatrice.</w:t>
      </w:r>
    </w:p>
    <w:p w:rsidR="00000000" w:rsidDel="00000000" w:rsidP="00000000" w:rsidRDefault="00000000" w:rsidRPr="00000000" w14:paraId="00000037">
      <w:pPr>
        <w:spacing w:after="240" w:before="240" w:lineRule="auto"/>
        <w:rPr/>
      </w:pPr>
      <w:r w:rsidDel="00000000" w:rsidR="00000000" w:rsidRPr="00000000">
        <w:rPr>
          <w:rtl w:val="0"/>
        </w:rPr>
        <w:t xml:space="preserve">Grazie, la nostra ultima relatrice è Hara: vorresti presentarti e parlarci del tuo progetto? Grazie, mi chiamo Hara, sono qui per conto di Interalia, un’organizzazione della società civile con sede ad Atene, in Grecia, operante a livello mondiale e attiva nei settori della gioventù, dell’educazione, della cultura e dell’advocacy. Condivido anche il mio schermo, potete confermare che lo vedete? Sì. Perfetto, parlerò del progetto “Mothers of Europe”. È un progetto biennale che si conclude a febbraio ed è una partnership di sette organizzazioni provenienti da sei paesi—Grecia, Spagna, Cechia, Ungheria, Germania e Polonia—e vi racconterò brevemente cosa è stato realizzato.</w:t>
      </w:r>
    </w:p>
    <w:p w:rsidR="00000000" w:rsidDel="00000000" w:rsidP="00000000" w:rsidRDefault="00000000" w:rsidRPr="00000000" w14:paraId="00000038">
      <w:pPr>
        <w:spacing w:after="240" w:before="240" w:lineRule="auto"/>
        <w:rPr/>
      </w:pPr>
      <w:r w:rsidDel="00000000" w:rsidR="00000000" w:rsidRPr="00000000">
        <w:rPr>
          <w:rtl w:val="0"/>
        </w:rPr>
        <w:t xml:space="preserve">L’idea era parlare di come le donne siano state escluse dalla storiografia, dalla storia, e di come questa venga spesso scritta da, su e per gli uomini, e l’abbiamo fatto in diversi modi. La prima fase è stata la pubblicazione: in ogni paese un team di ricercatori e storici ha selezionato tre donne che hanno avuto un ruolo importante nella storia di quel paese ma anche dell’Europa in generale, raccontando chi erano, da dove venivano e cosa hanno fatto. L’idea era poi di trasformare questa pubblicazione in una mostra. Abbiamo iniziato con un evento pubblico in cui abbiamo invitato donne di diversi ambiti—giornaliste, storiche dell’arte, psicoterapeute—che hanno parlato delle narrazioni femministe della storia, e poi abbiamo iniziato a organizzare la nostra mostra “Disrupting the Archives”. Qui potete vedere anche alcuni nomi delle 18 donne dei sei paesi menzionati—Olga Havlová, Hannah Arendt, Melina Mercouri, Agnieszka Holland, solo per citarne alcune. Erano donne che hanno influenzato la storia in vari modi: alcune artiste, altre politiche, altre ancora attiviste, e così via.</w:t>
      </w:r>
    </w:p>
    <w:p w:rsidR="00000000" w:rsidDel="00000000" w:rsidP="00000000" w:rsidRDefault="00000000" w:rsidRPr="00000000" w14:paraId="00000039">
      <w:pPr>
        <w:spacing w:after="240" w:before="240" w:lineRule="auto"/>
        <w:rPr/>
      </w:pPr>
      <w:r w:rsidDel="00000000" w:rsidR="00000000" w:rsidRPr="00000000">
        <w:rPr>
          <w:rtl w:val="0"/>
        </w:rPr>
        <w:t xml:space="preserve">Volevamo—ed è stata una grande sfida—trasformare questa pubblicazione, che era solo un testo, in uno spazio vivo, capace in qualche modo di ridare vita a queste donne. L’abbiamo fatto non solo presentando i testi di ricerca, ma anche fotografie delle protagoniste, poster dei loro film o spettacoli teatrali, video in cui parlano o recitano, registrazioni audio (alcune erano autrici radiofoniche), ritagli di giornale dell’epoca e repliche dei loro oggetti personali. Finora l’abbiamo realizzata ad Atene e a Creta—due città greche—e la prossima settimana apriremo la terza tappa a Corinto. Abbiamo organizzato i contenuti in cinque tematiche: un’introduzione e una timeline che mettessero in relazione tutte queste donne (sorprendentemente molte si sono incontrate nel corso della vita o si sono influenzate a vicenda); “Comunità quotidiane”, che presenta donne con ruoli importanti nelle loro comunità o che ne hanno create di nuove, aprendo le loro case a dissidenti, esuli, rifugiati e così via; “Vite in spostamento”, con donne che hanno generato cambiamento a causa o nonostante l’esperienza di essere rifugiate o migranti; “Guidare la strada”, su donne che hanno ricoperto ruoli politici di rilievo; “Oltre le barriere”, su chi ha superato ostacoli aprendo la strada alle generazioni successive; e “Come curare le ferite”, su donne che—attraverso il diritto, la poesia o altri media—hanno sanato ferite del passato. Questo è tutto. Abbiamo anche presentato il libro e organizzato eventi correlati. Interrompo la condivisione e invierò il link alla ricerca affinché possiate leggerla, se volete: è tradotta in tutte le lingue del consorzio. Penso sia tutto.</w:t>
      </w:r>
    </w:p>
    <w:p w:rsidR="00000000" w:rsidDel="00000000" w:rsidP="00000000" w:rsidRDefault="00000000" w:rsidRPr="00000000" w14:paraId="0000003A">
      <w:pPr>
        <w:spacing w:after="240" w:before="240" w:lineRule="auto"/>
        <w:rPr/>
      </w:pPr>
      <w:r w:rsidDel="00000000" w:rsidR="00000000" w:rsidRPr="00000000">
        <w:rPr>
          <w:rtl w:val="0"/>
        </w:rPr>
        <w:t xml:space="preserve">Grazie. È stato molto interessante. Sono anche una grande appassionata di storia. Vorrei chiederti, perché ho fatto qualche ricerca sul progetto e ho visto che ha anche un forte focus intergenerazionale: come è stato implementato esattamente? Sì, in realtà volevo proprio dirlo, quindi grazie. Questo riguarda soprattutto il processo seguito da ricercatori e storici nella loro parte di lavoro. In particolare, nel caso della Grecia—e so che è così quasi ovunque—l’idea era selezionare donne di periodi storici diversi. Alcune sono ancora vive e continuano ad operare nel loro campo; molte—per esempio Anna Ketli, la più anziana—sono nate alla fine dell’Ottocento. Abbiamo cercato quindi di mostrare anche l’evoluzione, non solo le diverse fasi della storia. Va bene. Grazie mille. Grazie per il contributo.</w:t>
      </w:r>
    </w:p>
    <w:p w:rsidR="00000000" w:rsidDel="00000000" w:rsidP="00000000" w:rsidRDefault="00000000" w:rsidRPr="00000000" w14:paraId="0000003B">
      <w:pPr>
        <w:spacing w:after="240" w:before="240" w:lineRule="auto"/>
        <w:rPr/>
      </w:pPr>
      <w:r w:rsidDel="00000000" w:rsidR="00000000" w:rsidRPr="00000000">
        <w:rPr>
          <w:rtl w:val="0"/>
        </w:rPr>
        <w:t xml:space="preserve">Bene. Grazie mille. Abbiamo ascoltato tutte le relatrici. Ora invito tutti a inviarci domande: se ne avete per le relatrici, abbiamo ancora 13 minuti. Comincerei con la domanda che ho tenuto da parte, di Madeleine, che chiede se, secondo voi, oggi la polarizzazione è più forte di prima grazie ai social media e al contraccolpo contro i movimenti progressisti degli ultimi anni. Non è rivolta a qualcuno in particolare—qualcuno… Credo che Erika voglia intervenire.</w:t>
      </w:r>
    </w:p>
    <w:p w:rsidR="00000000" w:rsidDel="00000000" w:rsidP="00000000" w:rsidRDefault="00000000" w:rsidRPr="00000000" w14:paraId="0000003C">
      <w:pPr>
        <w:spacing w:after="240" w:before="240" w:lineRule="auto"/>
        <w:rPr/>
      </w:pPr>
      <w:r w:rsidDel="00000000" w:rsidR="00000000" w:rsidRPr="00000000">
        <w:rPr>
          <w:rtl w:val="0"/>
        </w:rPr>
        <w:t xml:space="preserve">Grazie. Forse il termine più adatto è “amplificazione”. Allo stesso tempo, se parliamo della “manosphere” o del lato più oscuro dei social in generale, si vede che sono luoghi in cui persone che altrimenti magari butterebbero lì delle idee—magari esprimendo ad amici pensieri misogini a cui nemmeno aderiscono davvero, in modo profondo—finiscono, grazie a piattaforme che permettono di aggregarsi, per costruire ideologie sulla base di ciò che altri hanno già elaborato. Direi anche che esiste, da parte di alcuni politici, una volontà molto esplicita di influenzare l’opinione pubblica e cambiare il mondo in modo radicale in direzione più autoritaria. Ecco, questa è la mia risposta. Grazie.</w:t>
      </w:r>
    </w:p>
    <w:p w:rsidR="00000000" w:rsidDel="00000000" w:rsidP="00000000" w:rsidRDefault="00000000" w:rsidRPr="00000000" w14:paraId="0000003D">
      <w:pPr>
        <w:spacing w:after="240" w:before="240" w:lineRule="auto"/>
        <w:rPr/>
      </w:pPr>
      <w:r w:rsidDel="00000000" w:rsidR="00000000" w:rsidRPr="00000000">
        <w:rPr>
          <w:rtl w:val="0"/>
        </w:rPr>
        <w:t xml:space="preserve">Credo che Aroa voglia aggiungere qualcosa. Sì, innanzitutto concordo con Erika. Vorrei aggiungere due cose. Primo: sì, ho questa sensazione—e come professionista della cultura di pace lo vediamo—che la vita in generale stia diventando sempre più polarizzata, non solo sul femminismo, ma su qualsiasi tema. La società si polarizza perché la “massa silenziosa” al centro si restringe, quindi i due estremi crescono. Secondo: anche in senso positivo. Spesso vediamo la polarizzazione come “manosphere” e spazi bui, discorsi pessimi; ma quante cose forti e bellissime stanno accadendo in termini di empowerment femminile, di diversità di genere, di rafforzamento di altri collettivi? Penso sia anche una risposta al livello sempre più alto di queste azioni, in generale.</w:t>
      </w:r>
    </w:p>
    <w:p w:rsidR="00000000" w:rsidDel="00000000" w:rsidP="00000000" w:rsidRDefault="00000000" w:rsidRPr="00000000" w14:paraId="0000003E">
      <w:pPr>
        <w:spacing w:after="240" w:before="240" w:lineRule="auto"/>
        <w:rPr/>
      </w:pPr>
      <w:r w:rsidDel="00000000" w:rsidR="00000000" w:rsidRPr="00000000">
        <w:rPr>
          <w:rtl w:val="0"/>
        </w:rPr>
        <w:t xml:space="preserve">Grazie mille. Dico solo rapidamente: se avete domande, inviatele in chat. Quando alzate la mano non sappiamo se è per errore o se volete parlare, quindi è meglio la chat. Ingrid, vuoi commentare? Sì, solo un commento veloce. Concordo pienamente con Erika e Aroa. E aggiungo un paradosso: dobbiamo distinguere anche all’interno dei social. Ci sono attori che promuovono idee misogine perché ne traggono vantaggio, in termini di potere. E poi ci sono giovani che vi aderiscono forse perché cercano comunità. È paradossale che ci si allontani dal mondo fisico per trovare comunità su internet, perché—almeno nelle società occidentali—la comunità è più sfuggente. Questo contribuisce al problema: non ci connettiamo più come prima e molti giovani cercano una comunità, e il web offre vie facili per accedere a comunità anche pericolose e misogine. Grazie.</w:t>
      </w:r>
    </w:p>
    <w:p w:rsidR="00000000" w:rsidDel="00000000" w:rsidP="00000000" w:rsidRDefault="00000000" w:rsidRPr="00000000" w14:paraId="0000003F">
      <w:pPr>
        <w:spacing w:after="240" w:before="240" w:lineRule="auto"/>
        <w:rPr/>
      </w:pPr>
      <w:r w:rsidDel="00000000" w:rsidR="00000000" w:rsidRPr="00000000">
        <w:rPr>
          <w:rtl w:val="0"/>
        </w:rPr>
        <w:t xml:space="preserve">Grazie mille. Ho una domanda che credo Irem potrebbe affrontare, ma chiunque può rispondere. Immaginate di crescere oggi, da giovani, incontrando narrazioni confliggenti che ti tirano da più parti. Dev’essere difficile, soprattutto se non hai un quadro per classificare e comprendere. Come affrontarlo? Come aiutare i giovani a navigare criticamente e trovare il proprio posto in tutto questo? Non sono del tutto sicura che il nostro compito sia guidare qualcun altro oltre noi stessi. Direi piuttosto che dobbiamo sostenerli e responsabilizzarli affinché possano intraprendere da soli il percorso. Nella mia testa, se aspettiamo che le persone fioriscano, dobbiamo togliere le erbacce. Non interferirei con il fiorire, ma interferirei sicuramente nel togliere le erbacce. Quindi il nostro compito, come generazioni più adulte, è assicurarci che la tossicità non cresca, creare un ambiente sicuro in cui possano esplorare ciò che sentono giusto, e cercare di operare e comportarci nella società e nella vita personale e sociale come esseri umani decenti.</w:t>
      </w:r>
    </w:p>
    <w:p w:rsidR="00000000" w:rsidDel="00000000" w:rsidP="00000000" w:rsidRDefault="00000000" w:rsidRPr="00000000" w14:paraId="00000040">
      <w:pPr>
        <w:spacing w:after="240" w:before="240" w:lineRule="auto"/>
        <w:rPr/>
      </w:pPr>
      <w:r w:rsidDel="00000000" w:rsidR="00000000" w:rsidRPr="00000000">
        <w:rPr>
          <w:rtl w:val="0"/>
        </w:rPr>
        <w:t xml:space="preserve">Grazie mille. Hara, vuoi aggiungere qualcosa? No, credo di no. Sebastian, non ti sentiamo: sei ancora in muto. C’è un’ultima domanda dal pubblico: la prendiamo e poi chiudiamo. È rivolta anche a Irene, ma chiunque può rispondere. In particolare per le giovani donne—ma vale per tutti—il nostro aspetto fisico ci è stato presentato come fonte di empowerment, soprattutto quando otteniamo validazione dagli altri se “stiamo bene”, perdiamo peso, sistemiamo i capelli, ecc. È possibile bilanciare il senso di empowerment derivante dalla validazione esterna legata all’aspetto fisico, sapendo però che il più delle volte quella validazione risponde a standard patriarcali? Questa è il “Santo Graal” degli studi di genere e dei media, direi. È la ricerca di noi tutti. Tuttavia, penso che la nostra validazione dovrebbe venire dalla cura di sé—dal sentirsi bene in chi siamo e in ciò che facciamo, nel tempo e nello spazio. Ma siamo talmente distratti da tutto il resto che accade nelle nostre vite che raramente abbiamo la possibilità di “chiacchierare” con noi stessi senza tante voci di sottofondo. È un processo: talvolta molto solitario, talvolta da fare con un professionista, talvolta con amici fidati e persone con cui condividi un linguaggio comune. Credo inizi dallo stare bene con se stessi, in se stessi, da soli; dal prendersi cura di sé come facciamo con gli altri—assicurandoci che stiano bene, siano comodi, al sicuro, riposati. Se arriviamo lì, non lo percepiamo nemmeno più come “validazione”, perché cessa di essere tale e diventa amore per sé, molto più sostenibile di qualunque cosa possa arrivare dall’esterno. Ma è una ricerca. Se qualcuno ci arriva, mi faccia sapere.</w:t>
      </w:r>
    </w:p>
    <w:p w:rsidR="00000000" w:rsidDel="00000000" w:rsidP="00000000" w:rsidRDefault="00000000" w:rsidRPr="00000000" w14:paraId="00000041">
      <w:pPr>
        <w:spacing w:after="240" w:before="240" w:lineRule="auto"/>
        <w:rPr/>
      </w:pPr>
      <w:r w:rsidDel="00000000" w:rsidR="00000000" w:rsidRPr="00000000">
        <w:rPr>
          <w:rtl w:val="0"/>
        </w:rPr>
        <w:t xml:space="preserve">Grazie. Grazie per il contributo, lo apprezziamo molto. Vogliamo anche ringraziare i partecipanti che sono stati qui ad ascoltare e fare domande. Se volete restare aggiornati, ci saranno nuovi webinar di WeFrame: potete trovarli sui social e sul sito—Facebook, LinkedIn. E se volete saperne di più sulle narrazioni, potete anche visitare il sito di Traces &amp; Dreams. Vi invieremo anche i link e la presentazione. Grazie mille. Grazie a tutti, è stato un piacere essere con voi questa sera. Grazie. Grazie infinite a tutte le relatrici. Grazie Tatiana, Sebastian e tutto il team dietro le quinte per averlo reso possibile. Auguro a tutti una serena serata e vi ringrazio per la partecipazione. È stata una conversazione davvero molto rilevante e interessante. Grazie mille. Grazie.</w:t>
      </w:r>
    </w:p>
    <w:p w:rsidR="00000000" w:rsidDel="00000000" w:rsidP="00000000" w:rsidRDefault="00000000" w:rsidRPr="00000000" w14:paraId="00000042">
      <w:pPr>
        <w:spacing w:after="240" w:before="240" w:lineRule="auto"/>
        <w:rPr/>
      </w:pPr>
      <w:r w:rsidDel="00000000" w:rsidR="00000000" w:rsidRPr="00000000">
        <w:rPr>
          <w:rtl w:val="0"/>
        </w:rPr>
      </w:r>
    </w:p>
    <w:p w:rsidR="00000000" w:rsidDel="00000000" w:rsidP="00000000" w:rsidRDefault="00000000" w:rsidRPr="00000000" w14:paraId="00000043">
      <w:pPr>
        <w:spacing w:after="240" w:before="240" w:lineRule="auto"/>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